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45"/>
        <w:gridCol w:w="1727"/>
        <w:gridCol w:w="418"/>
        <w:gridCol w:w="1481"/>
        <w:gridCol w:w="1054"/>
        <w:gridCol w:w="1738"/>
        <w:gridCol w:w="1842"/>
      </w:tblGrid>
      <w:tr w:rsidR="009E5715" w14:paraId="0D96FCAA" w14:textId="77777777" w:rsidTr="009E5715">
        <w:trPr>
          <w:gridAfter w:val="5"/>
          <w:wAfter w:w="9607" w:type="dxa"/>
        </w:trPr>
        <w:tc>
          <w:tcPr>
            <w:tcW w:w="2147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808" w:type="dxa"/>
          </w:tcPr>
          <w:p w14:paraId="33647935" w14:textId="1C4E5BA2" w:rsidR="009E5715" w:rsidRPr="009E5715" w:rsidRDefault="001F372F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Medical Retina</w:t>
            </w:r>
          </w:p>
        </w:tc>
      </w:tr>
      <w:tr w:rsidR="001F372F" w14:paraId="76A18808" w14:textId="77777777" w:rsidTr="00211CE9">
        <w:tc>
          <w:tcPr>
            <w:tcW w:w="2147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808" w:type="dxa"/>
          </w:tcPr>
          <w:p w14:paraId="0A5B8FA6" w14:textId="3250B25C" w:rsidR="00211CE9" w:rsidRDefault="001E345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CRS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733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1733" w:type="dxa"/>
          </w:tcPr>
          <w:p w14:paraId="5D2AF4FE" w14:textId="3400A9A3" w:rsidR="00211CE9" w:rsidRDefault="001E345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CA</w:t>
            </w:r>
            <w:r w:rsidR="001F372F">
              <w:rPr>
                <w:rFonts w:asciiTheme="majorHAnsi" w:hAnsiTheme="majorHAnsi"/>
              </w:rPr>
              <w:t>4</w:t>
            </w:r>
          </w:p>
        </w:tc>
        <w:tc>
          <w:tcPr>
            <w:tcW w:w="2154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3271" w:type="dxa"/>
          </w:tcPr>
          <w:p w14:paraId="0521A41C" w14:textId="1F68757B" w:rsidR="00211CE9" w:rsidRDefault="001F372F">
            <w:pPr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Amsler</w:t>
            </w:r>
            <w:proofErr w:type="spellEnd"/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40"/>
        <w:gridCol w:w="3640"/>
      </w:tblGrid>
      <w:tr w:rsidR="009E5715" w14:paraId="1556EC39" w14:textId="77777777" w:rsidTr="009E5715">
        <w:tc>
          <w:tcPr>
            <w:tcW w:w="3640" w:type="dxa"/>
          </w:tcPr>
          <w:p w14:paraId="4B07CC8B" w14:textId="002DBC4B" w:rsidR="009E5715" w:rsidRDefault="00066894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 w:rsidR="009E5715">
              <w:rPr>
                <w:rFonts w:asciiTheme="majorHAnsi" w:hAnsiTheme="majorHAnsi"/>
              </w:rPr>
              <w:t xml:space="preserve"> Name</w:t>
            </w:r>
          </w:p>
        </w:tc>
        <w:tc>
          <w:tcPr>
            <w:tcW w:w="3640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9E5715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3640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9E5715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3640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FB1D05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FB1D05" w14:paraId="6DDB5ED8" w14:textId="77777777" w:rsidTr="00404316">
        <w:tc>
          <w:tcPr>
            <w:tcW w:w="4952" w:type="dxa"/>
          </w:tcPr>
          <w:p w14:paraId="3D393302" w14:textId="77777777" w:rsidR="00FB1D05" w:rsidRDefault="00FB1D05" w:rsidP="00FB1D05">
            <w:pPr>
              <w:rPr>
                <w:rFonts w:asciiTheme="majorHAnsi" w:hAnsiTheme="majorHAnsi"/>
                <w:b/>
              </w:rPr>
            </w:pPr>
            <w:r w:rsidRPr="00FB1D05">
              <w:rPr>
                <w:rFonts w:asciiTheme="majorHAnsi" w:hAnsiTheme="majorHAnsi"/>
                <w:b/>
              </w:rPr>
              <w:t>Good practice:</w:t>
            </w:r>
          </w:p>
          <w:p w14:paraId="6ACE2105" w14:textId="08AEC5B9" w:rsidR="00FB1D05" w:rsidRDefault="00CA07E1" w:rsidP="00FB1D05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</w:t>
            </w:r>
            <w:r w:rsidR="00FB1D05" w:rsidRPr="00FB1D05">
              <w:rPr>
                <w:rFonts w:asciiTheme="majorHAnsi" w:hAnsiTheme="majorHAnsi"/>
              </w:rPr>
              <w:t>ntroduce themselves and establish the identity of the patient and any other attendant (e.g. spouse, parent, carer).</w:t>
            </w:r>
          </w:p>
          <w:p w14:paraId="218AC888" w14:textId="77777777" w:rsidR="00FB1D05" w:rsidRDefault="00FB1D05" w:rsidP="00FB1D05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 xml:space="preserve">Their demeanour throughout the interview shows that they are actively listening to the patient by gestures, words of encouragement and appropriate eye contact. </w:t>
            </w:r>
          </w:p>
          <w:p w14:paraId="67397430" w14:textId="77777777" w:rsidR="00FB1D05" w:rsidRDefault="00FB1D05" w:rsidP="00FB1D05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 xml:space="preserve">They establish a good rapport with the patient which is respectful of any ethnic, religious or social preferences that they express. </w:t>
            </w:r>
          </w:p>
          <w:p w14:paraId="73282A42" w14:textId="77777777" w:rsidR="00FB1D05" w:rsidRDefault="00FB1D05" w:rsidP="00FB1D05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 xml:space="preserve">They are empathic and sensitive to the patient’s concerns. </w:t>
            </w:r>
          </w:p>
          <w:p w14:paraId="3BDC51AB" w14:textId="77777777" w:rsidR="00FB1D05" w:rsidRDefault="00FB1D05" w:rsidP="00FB1D05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 xml:space="preserve">They ensure that the patient is </w:t>
            </w:r>
            <w:proofErr w:type="gramStart"/>
            <w:r w:rsidRPr="00FB1D05">
              <w:rPr>
                <w:rFonts w:asciiTheme="majorHAnsi" w:hAnsiTheme="majorHAnsi"/>
              </w:rPr>
              <w:t>comfortable</w:t>
            </w:r>
            <w:proofErr w:type="gramEnd"/>
            <w:r w:rsidRPr="00FB1D05">
              <w:rPr>
                <w:rFonts w:asciiTheme="majorHAnsi" w:hAnsiTheme="majorHAnsi"/>
              </w:rPr>
              <w:t xml:space="preserve"> and that adequate privacy is maintained. </w:t>
            </w:r>
          </w:p>
          <w:p w14:paraId="6F2DB754" w14:textId="66EA0C07" w:rsidR="00FB1D05" w:rsidRPr="00FB1D05" w:rsidRDefault="00FB1D05" w:rsidP="00FB1D05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 xml:space="preserve">They guide the patient considerately through the clinical examination. </w:t>
            </w:r>
          </w:p>
          <w:p w14:paraId="5591D906" w14:textId="77777777" w:rsidR="00FB1D05" w:rsidRPr="00FB1D05" w:rsidRDefault="00FB1D05" w:rsidP="00FB1D05">
            <w:pPr>
              <w:rPr>
                <w:rFonts w:asciiTheme="majorHAnsi" w:hAnsiTheme="majorHAnsi"/>
              </w:rPr>
            </w:pPr>
          </w:p>
        </w:tc>
        <w:tc>
          <w:tcPr>
            <w:tcW w:w="4953" w:type="dxa"/>
          </w:tcPr>
          <w:p w14:paraId="6A9A50BC" w14:textId="2E0986E6" w:rsidR="00FB1D05" w:rsidRDefault="00556F4F" w:rsidP="00FB1D0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improvment</w:t>
            </w:r>
            <w:r w:rsidR="00FB1D05" w:rsidRPr="00FB1D05">
              <w:rPr>
                <w:rFonts w:asciiTheme="majorHAnsi" w:hAnsiTheme="majorHAnsi"/>
                <w:b/>
              </w:rPr>
              <w:t>:</w:t>
            </w:r>
            <w:r w:rsidR="00FB1D05" w:rsidRPr="00FB1D05">
              <w:rPr>
                <w:rFonts w:asciiTheme="majorHAnsi" w:hAnsiTheme="majorHAnsi"/>
              </w:rPr>
              <w:t xml:space="preserve"> </w:t>
            </w:r>
          </w:p>
          <w:p w14:paraId="712FBFE8" w14:textId="01971A3A" w:rsidR="00FB1D05" w:rsidRDefault="002F53EC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</w:t>
            </w:r>
            <w:r w:rsidR="00FB1D05" w:rsidRPr="00FB1D05">
              <w:rPr>
                <w:rFonts w:asciiTheme="majorHAnsi" w:hAnsiTheme="majorHAnsi"/>
              </w:rPr>
              <w:t xml:space="preserve">either introduce themselves nor identify the patient.  </w:t>
            </w:r>
          </w:p>
          <w:p w14:paraId="30906320" w14:textId="77777777" w:rsidR="00FB1D05" w:rsidRDefault="00FB1D05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 xml:space="preserve">They hurry the patient and ignore what the patient is saying.  </w:t>
            </w:r>
          </w:p>
          <w:p w14:paraId="23F94FBE" w14:textId="77777777" w:rsidR="00FB1D05" w:rsidRDefault="00FB1D05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 xml:space="preserve">They look away or appear impatient during the history taking.  </w:t>
            </w:r>
          </w:p>
          <w:p w14:paraId="67F35190" w14:textId="77777777" w:rsidR="00FB1D05" w:rsidRDefault="00FB1D05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>They are unable to establish rapport with the patient and show little respect.</w:t>
            </w:r>
          </w:p>
          <w:p w14:paraId="45219D6C" w14:textId="77777777" w:rsidR="00FB1D05" w:rsidRDefault="00FB1D05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 xml:space="preserve">They pay little or no attention to confirmation of patient comfort or privacy. </w:t>
            </w:r>
          </w:p>
          <w:p w14:paraId="07374193" w14:textId="7C8CEB08" w:rsidR="00FB1D05" w:rsidRPr="00FB1D05" w:rsidRDefault="00FB1D05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>They proceed with the examination without adequate explanation and with little consideration for patient comfort.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2BE451A9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 of tests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265333DF" w14:textId="60F9AEB4" w:rsidR="009E5715" w:rsidRDefault="009E5715">
      <w:pPr>
        <w:rPr>
          <w:rFonts w:asciiTheme="majorHAnsi" w:hAnsiTheme="majorHAnsi"/>
        </w:rPr>
      </w:pPr>
    </w:p>
    <w:p w14:paraId="65B00E2C" w14:textId="31DA3178" w:rsidR="009E5715" w:rsidRDefault="009E5715">
      <w:pPr>
        <w:rPr>
          <w:rFonts w:asciiTheme="majorHAnsi" w:hAnsiTheme="majorHAnsi"/>
        </w:rPr>
      </w:pPr>
    </w:p>
    <w:p w14:paraId="1AA88464" w14:textId="4DEBA1DB" w:rsidR="0044090B" w:rsidRDefault="0044090B">
      <w:pPr>
        <w:rPr>
          <w:rFonts w:asciiTheme="majorHAnsi" w:hAnsiTheme="majorHAnsi"/>
        </w:rPr>
      </w:pPr>
    </w:p>
    <w:p w14:paraId="63AD2ADE" w14:textId="1721BE5F" w:rsidR="0044090B" w:rsidRDefault="0044090B">
      <w:pPr>
        <w:rPr>
          <w:rFonts w:asciiTheme="majorHAnsi" w:hAnsiTheme="majorHAnsi"/>
        </w:rPr>
      </w:pPr>
    </w:p>
    <w:p w14:paraId="0490EE6D" w14:textId="471780A6" w:rsidR="008F408A" w:rsidRDefault="008F408A">
      <w:pPr>
        <w:rPr>
          <w:rFonts w:asciiTheme="majorHAnsi" w:hAnsiTheme="majorHAnsi"/>
        </w:rPr>
      </w:pPr>
    </w:p>
    <w:p w14:paraId="6BAF2ADB" w14:textId="77777777" w:rsidR="008F408A" w:rsidRDefault="008F408A">
      <w:pPr>
        <w:rPr>
          <w:rFonts w:asciiTheme="majorHAnsi" w:hAnsiTheme="majorHAnsi"/>
        </w:rPr>
      </w:pPr>
    </w:p>
    <w:p w14:paraId="48CA395A" w14:textId="566F1726" w:rsidR="0044090B" w:rsidRPr="004B40DA" w:rsidRDefault="0044090B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06"/>
        <w:gridCol w:w="2499"/>
        <w:gridCol w:w="2382"/>
        <w:gridCol w:w="2382"/>
      </w:tblGrid>
      <w:tr w:rsidR="004B40DA" w:rsidRPr="004B40DA" w14:paraId="2F479926" w14:textId="77777777" w:rsidTr="00FB1D05">
        <w:tc>
          <w:tcPr>
            <w:tcW w:w="260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723284" w14:textId="77777777" w:rsidR="004B40DA" w:rsidRPr="004B40DA" w:rsidRDefault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9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F08C3D9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6E4E4A2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4C7E95DA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3F08536E" w14:textId="77777777" w:rsidTr="00FB1D05">
        <w:tc>
          <w:tcPr>
            <w:tcW w:w="2606" w:type="dxa"/>
            <w:tcBorders>
              <w:top w:val="double" w:sz="4" w:space="0" w:color="auto"/>
              <w:right w:val="double" w:sz="4" w:space="0" w:color="auto"/>
            </w:tcBorders>
          </w:tcPr>
          <w:p w14:paraId="145A7FEE" w14:textId="77777777" w:rsidR="001F372F" w:rsidRPr="001F372F" w:rsidRDefault="001F372F" w:rsidP="001F372F">
            <w:pPr>
              <w:rPr>
                <w:rFonts w:asciiTheme="majorHAnsi" w:hAnsiTheme="majorHAnsi"/>
              </w:rPr>
            </w:pPr>
            <w:r w:rsidRPr="001F372F">
              <w:rPr>
                <w:rFonts w:asciiTheme="majorHAnsi" w:hAnsiTheme="majorHAnsi"/>
              </w:rPr>
              <w:t>Recognise patient-reported symptoms of</w:t>
            </w:r>
          </w:p>
          <w:p w14:paraId="6EEA8DF9" w14:textId="77777777" w:rsidR="001F372F" w:rsidRPr="001F372F" w:rsidRDefault="001F372F" w:rsidP="001F372F">
            <w:pPr>
              <w:rPr>
                <w:rFonts w:asciiTheme="majorHAnsi" w:hAnsiTheme="majorHAnsi"/>
              </w:rPr>
            </w:pPr>
            <w:r w:rsidRPr="001F372F">
              <w:rPr>
                <w:rFonts w:asciiTheme="majorHAnsi" w:hAnsiTheme="majorHAnsi"/>
              </w:rPr>
              <w:t>metamorphopsia and central scotomas and</w:t>
            </w:r>
          </w:p>
          <w:p w14:paraId="68CB0F2F" w14:textId="59ED418F" w:rsidR="004B40DA" w:rsidRPr="004B40DA" w:rsidRDefault="001F372F" w:rsidP="001F372F">
            <w:pPr>
              <w:rPr>
                <w:rFonts w:asciiTheme="majorHAnsi" w:hAnsiTheme="majorHAnsi"/>
              </w:rPr>
            </w:pPr>
            <w:r w:rsidRPr="001F372F">
              <w:rPr>
                <w:rFonts w:asciiTheme="majorHAnsi" w:hAnsiTheme="majorHAnsi"/>
              </w:rPr>
              <w:t xml:space="preserve">identify potential need for </w:t>
            </w:r>
            <w:proofErr w:type="spellStart"/>
            <w:r w:rsidRPr="001F372F">
              <w:rPr>
                <w:rFonts w:asciiTheme="majorHAnsi" w:hAnsiTheme="majorHAnsi"/>
              </w:rPr>
              <w:t>Amsler</w:t>
            </w:r>
            <w:proofErr w:type="spellEnd"/>
            <w:r w:rsidRPr="001F372F">
              <w:rPr>
                <w:rFonts w:asciiTheme="majorHAnsi" w:hAnsiTheme="majorHAnsi"/>
              </w:rPr>
              <w:t xml:space="preserve"> testing</w:t>
            </w:r>
          </w:p>
        </w:tc>
        <w:tc>
          <w:tcPr>
            <w:tcW w:w="2499" w:type="dxa"/>
            <w:tcBorders>
              <w:top w:val="double" w:sz="4" w:space="0" w:color="auto"/>
              <w:left w:val="double" w:sz="4" w:space="0" w:color="auto"/>
            </w:tcBorders>
          </w:tcPr>
          <w:p w14:paraId="511269B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4A6F9EE6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372FC794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71792278" w14:textId="77777777" w:rsidTr="00FB1D05">
        <w:tc>
          <w:tcPr>
            <w:tcW w:w="2606" w:type="dxa"/>
            <w:tcBorders>
              <w:right w:val="double" w:sz="4" w:space="0" w:color="auto"/>
            </w:tcBorders>
          </w:tcPr>
          <w:p w14:paraId="188567C3" w14:textId="19215177" w:rsidR="001F372F" w:rsidRPr="001F372F" w:rsidRDefault="001F372F" w:rsidP="001F372F">
            <w:pPr>
              <w:rPr>
                <w:rFonts w:asciiTheme="majorHAnsi" w:hAnsiTheme="majorHAnsi"/>
              </w:rPr>
            </w:pPr>
            <w:r w:rsidRPr="001F372F">
              <w:rPr>
                <w:rFonts w:asciiTheme="majorHAnsi" w:hAnsiTheme="majorHAnsi"/>
              </w:rPr>
              <w:t xml:space="preserve">Know how to perform </w:t>
            </w:r>
            <w:proofErr w:type="spellStart"/>
            <w:r w:rsidRPr="001F372F">
              <w:rPr>
                <w:rFonts w:asciiTheme="majorHAnsi" w:hAnsiTheme="majorHAnsi"/>
              </w:rPr>
              <w:t>Amsler</w:t>
            </w:r>
            <w:proofErr w:type="spellEnd"/>
            <w:r w:rsidRPr="001F372F">
              <w:rPr>
                <w:rFonts w:asciiTheme="majorHAnsi" w:hAnsiTheme="majorHAnsi"/>
              </w:rPr>
              <w:t xml:space="preserve"> testing using</w:t>
            </w:r>
          </w:p>
          <w:p w14:paraId="3D75748F" w14:textId="352FC243" w:rsidR="004B40DA" w:rsidRPr="004B40DA" w:rsidRDefault="001F372F" w:rsidP="00FB1D05">
            <w:pPr>
              <w:rPr>
                <w:rFonts w:asciiTheme="majorHAnsi" w:hAnsiTheme="majorHAnsi"/>
              </w:rPr>
            </w:pPr>
            <w:r w:rsidRPr="001F372F">
              <w:rPr>
                <w:rFonts w:asciiTheme="majorHAnsi" w:hAnsiTheme="majorHAnsi"/>
              </w:rPr>
              <w:t>standard black-on-white grid</w:t>
            </w:r>
          </w:p>
        </w:tc>
        <w:tc>
          <w:tcPr>
            <w:tcW w:w="2499" w:type="dxa"/>
            <w:tcBorders>
              <w:left w:val="double" w:sz="4" w:space="0" w:color="auto"/>
            </w:tcBorders>
          </w:tcPr>
          <w:p w14:paraId="5E05645E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</w:tcPr>
          <w:p w14:paraId="0FE862D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</w:tcPr>
          <w:p w14:paraId="61255D4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25B8E039" w14:textId="77777777" w:rsidTr="00FB1D05">
        <w:tc>
          <w:tcPr>
            <w:tcW w:w="2606" w:type="dxa"/>
            <w:tcBorders>
              <w:right w:val="double" w:sz="4" w:space="0" w:color="auto"/>
            </w:tcBorders>
          </w:tcPr>
          <w:p w14:paraId="4F2C4B15" w14:textId="45451419" w:rsidR="004B40DA" w:rsidRPr="004B40DA" w:rsidRDefault="001F372F" w:rsidP="001F372F">
            <w:pPr>
              <w:rPr>
                <w:rFonts w:asciiTheme="majorHAnsi" w:hAnsiTheme="majorHAnsi"/>
              </w:rPr>
            </w:pPr>
            <w:r w:rsidRPr="001F372F">
              <w:rPr>
                <w:rFonts w:asciiTheme="majorHAnsi" w:hAnsiTheme="majorHAnsi"/>
              </w:rPr>
              <w:t xml:space="preserve">Be able to record positive findings on </w:t>
            </w:r>
            <w:proofErr w:type="spellStart"/>
            <w:r w:rsidRPr="001F372F">
              <w:rPr>
                <w:rFonts w:asciiTheme="majorHAnsi" w:hAnsiTheme="majorHAnsi"/>
              </w:rPr>
              <w:t>Amsler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r w:rsidRPr="001F372F">
              <w:rPr>
                <w:rFonts w:asciiTheme="majorHAnsi" w:hAnsiTheme="majorHAnsi"/>
              </w:rPr>
              <w:t>grid</w:t>
            </w:r>
          </w:p>
        </w:tc>
        <w:tc>
          <w:tcPr>
            <w:tcW w:w="2499" w:type="dxa"/>
            <w:tcBorders>
              <w:left w:val="double" w:sz="4" w:space="0" w:color="auto"/>
            </w:tcBorders>
          </w:tcPr>
          <w:p w14:paraId="71493746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</w:tcPr>
          <w:p w14:paraId="20DA5FA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</w:tcPr>
          <w:p w14:paraId="74957BB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</w:tbl>
    <w:p w14:paraId="1BA4649E" w14:textId="77777777" w:rsidR="004B40DA" w:rsidRPr="004B40DA" w:rsidRDefault="004B40DA">
      <w:pPr>
        <w:rPr>
          <w:rFonts w:asciiTheme="majorHAnsi" w:hAnsiTheme="majorHAnsi"/>
        </w:rPr>
      </w:pPr>
    </w:p>
    <w:p w14:paraId="0CB4B314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78"/>
        <w:gridCol w:w="2477"/>
        <w:gridCol w:w="2357"/>
        <w:gridCol w:w="2357"/>
      </w:tblGrid>
      <w:tr w:rsidR="004B40DA" w:rsidRPr="004B40DA" w14:paraId="5C25A2A0" w14:textId="77777777" w:rsidTr="001F372F">
        <w:tc>
          <w:tcPr>
            <w:tcW w:w="2678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0B46CA27" w14:textId="59253E47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2477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5C6036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57" w:type="dxa"/>
            <w:tcBorders>
              <w:top w:val="single" w:sz="18" w:space="0" w:color="auto"/>
              <w:bottom w:val="double" w:sz="4" w:space="0" w:color="auto"/>
            </w:tcBorders>
          </w:tcPr>
          <w:p w14:paraId="087C3F1D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57" w:type="dxa"/>
            <w:tcBorders>
              <w:top w:val="single" w:sz="18" w:space="0" w:color="auto"/>
              <w:bottom w:val="double" w:sz="4" w:space="0" w:color="auto"/>
            </w:tcBorders>
          </w:tcPr>
          <w:p w14:paraId="218DE8B8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9E5715" w:rsidRPr="004B40DA" w14:paraId="627841BB" w14:textId="77777777" w:rsidTr="001F372F">
        <w:tc>
          <w:tcPr>
            <w:tcW w:w="2678" w:type="dxa"/>
            <w:tcBorders>
              <w:right w:val="double" w:sz="4" w:space="0" w:color="auto"/>
            </w:tcBorders>
          </w:tcPr>
          <w:p w14:paraId="7F0B5286" w14:textId="77777777" w:rsidR="001F372F" w:rsidRPr="001F372F" w:rsidRDefault="001F372F" w:rsidP="001F372F">
            <w:pPr>
              <w:rPr>
                <w:rFonts w:asciiTheme="majorHAnsi" w:hAnsiTheme="majorHAnsi"/>
              </w:rPr>
            </w:pPr>
            <w:r w:rsidRPr="001F372F">
              <w:rPr>
                <w:rFonts w:asciiTheme="majorHAnsi" w:hAnsiTheme="majorHAnsi"/>
              </w:rPr>
              <w:t>Understand the potential causes of</w:t>
            </w:r>
          </w:p>
          <w:p w14:paraId="221AAB7C" w14:textId="576A8111" w:rsidR="009E5715" w:rsidRPr="00211CE9" w:rsidRDefault="001F372F" w:rsidP="001F372F">
            <w:pPr>
              <w:rPr>
                <w:rFonts w:asciiTheme="majorHAnsi" w:hAnsiTheme="majorHAnsi"/>
              </w:rPr>
            </w:pPr>
            <w:r w:rsidRPr="001F372F">
              <w:rPr>
                <w:rFonts w:asciiTheme="majorHAnsi" w:hAnsiTheme="majorHAnsi"/>
              </w:rPr>
              <w:t>Metamorphopsia</w:t>
            </w:r>
          </w:p>
        </w:tc>
        <w:tc>
          <w:tcPr>
            <w:tcW w:w="2477" w:type="dxa"/>
            <w:tcBorders>
              <w:left w:val="double" w:sz="4" w:space="0" w:color="auto"/>
            </w:tcBorders>
          </w:tcPr>
          <w:p w14:paraId="74317395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57" w:type="dxa"/>
          </w:tcPr>
          <w:p w14:paraId="282C1C88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57" w:type="dxa"/>
          </w:tcPr>
          <w:p w14:paraId="3F4F5B8F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A8EC97D" w14:textId="77777777" w:rsidTr="001F372F">
        <w:tc>
          <w:tcPr>
            <w:tcW w:w="2678" w:type="dxa"/>
            <w:tcBorders>
              <w:right w:val="double" w:sz="4" w:space="0" w:color="auto"/>
            </w:tcBorders>
          </w:tcPr>
          <w:p w14:paraId="30F86201" w14:textId="68A83F1E" w:rsidR="004B40DA" w:rsidRPr="004B40DA" w:rsidRDefault="001F372F" w:rsidP="004B40DA">
            <w:pPr>
              <w:rPr>
                <w:rFonts w:asciiTheme="majorHAnsi" w:hAnsiTheme="majorHAnsi"/>
              </w:rPr>
            </w:pPr>
            <w:r w:rsidRPr="001F372F">
              <w:rPr>
                <w:rFonts w:asciiTheme="majorHAnsi" w:hAnsiTheme="majorHAnsi"/>
              </w:rPr>
              <w:t>Understand the strengths and limitations of the</w:t>
            </w:r>
            <w:r>
              <w:rPr>
                <w:rFonts w:asciiTheme="majorHAnsi" w:hAnsiTheme="majorHAnsi"/>
              </w:rPr>
              <w:t xml:space="preserve"> </w:t>
            </w:r>
            <w:proofErr w:type="spellStart"/>
            <w:r w:rsidRPr="001F372F">
              <w:rPr>
                <w:rFonts w:asciiTheme="majorHAnsi" w:hAnsiTheme="majorHAnsi"/>
              </w:rPr>
              <w:t>Amsler</w:t>
            </w:r>
            <w:proofErr w:type="spellEnd"/>
            <w:r w:rsidRPr="001F372F">
              <w:rPr>
                <w:rFonts w:asciiTheme="majorHAnsi" w:hAnsiTheme="majorHAnsi"/>
              </w:rPr>
              <w:t xml:space="preserve"> grid and the significance of positive</w:t>
            </w:r>
            <w:r>
              <w:rPr>
                <w:rFonts w:asciiTheme="majorHAnsi" w:hAnsiTheme="majorHAnsi"/>
              </w:rPr>
              <w:t xml:space="preserve"> </w:t>
            </w:r>
            <w:r w:rsidRPr="001F372F">
              <w:rPr>
                <w:rFonts w:asciiTheme="majorHAnsi" w:hAnsiTheme="majorHAnsi"/>
              </w:rPr>
              <w:t>findings</w:t>
            </w:r>
          </w:p>
        </w:tc>
        <w:tc>
          <w:tcPr>
            <w:tcW w:w="2477" w:type="dxa"/>
            <w:tcBorders>
              <w:left w:val="double" w:sz="4" w:space="0" w:color="auto"/>
            </w:tcBorders>
          </w:tcPr>
          <w:p w14:paraId="43D4869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57" w:type="dxa"/>
          </w:tcPr>
          <w:p w14:paraId="4B3B707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57" w:type="dxa"/>
          </w:tcPr>
          <w:p w14:paraId="4255A459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754EE864" w14:textId="77777777" w:rsidTr="001F372F">
        <w:tc>
          <w:tcPr>
            <w:tcW w:w="2678" w:type="dxa"/>
            <w:tcBorders>
              <w:right w:val="double" w:sz="4" w:space="0" w:color="auto"/>
            </w:tcBorders>
          </w:tcPr>
          <w:p w14:paraId="02D4B47A" w14:textId="7957832A" w:rsidR="004B40DA" w:rsidRPr="004B40DA" w:rsidRDefault="001F372F" w:rsidP="00FB1D05">
            <w:pPr>
              <w:rPr>
                <w:rFonts w:asciiTheme="majorHAnsi" w:hAnsiTheme="majorHAnsi"/>
              </w:rPr>
            </w:pPr>
            <w:r w:rsidRPr="001F372F">
              <w:rPr>
                <w:rFonts w:asciiTheme="majorHAnsi" w:hAnsiTheme="majorHAnsi"/>
              </w:rPr>
              <w:t xml:space="preserve">Be aware of the different types of </w:t>
            </w:r>
            <w:proofErr w:type="spellStart"/>
            <w:r w:rsidRPr="001F372F">
              <w:rPr>
                <w:rFonts w:asciiTheme="majorHAnsi" w:hAnsiTheme="majorHAnsi"/>
              </w:rPr>
              <w:t>Amsler</w:t>
            </w:r>
            <w:proofErr w:type="spellEnd"/>
            <w:r w:rsidRPr="001F372F">
              <w:rPr>
                <w:rFonts w:asciiTheme="majorHAnsi" w:hAnsiTheme="majorHAnsi"/>
              </w:rPr>
              <w:t xml:space="preserve"> grid</w:t>
            </w:r>
            <w:r>
              <w:rPr>
                <w:rFonts w:asciiTheme="majorHAnsi" w:hAnsiTheme="majorHAnsi"/>
              </w:rPr>
              <w:t xml:space="preserve"> </w:t>
            </w:r>
            <w:r w:rsidRPr="001F372F">
              <w:rPr>
                <w:rFonts w:asciiTheme="majorHAnsi" w:hAnsiTheme="majorHAnsi"/>
              </w:rPr>
              <w:t>and the specific indications for each type</w:t>
            </w:r>
          </w:p>
        </w:tc>
        <w:tc>
          <w:tcPr>
            <w:tcW w:w="2477" w:type="dxa"/>
            <w:tcBorders>
              <w:left w:val="double" w:sz="4" w:space="0" w:color="auto"/>
            </w:tcBorders>
          </w:tcPr>
          <w:p w14:paraId="351C6DA9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57" w:type="dxa"/>
          </w:tcPr>
          <w:p w14:paraId="1EA7AEDC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57" w:type="dxa"/>
          </w:tcPr>
          <w:p w14:paraId="21EBFCD3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</w:tbl>
    <w:p w14:paraId="38CFE489" w14:textId="77777777" w:rsidR="004B40DA" w:rsidRPr="004B40DA" w:rsidRDefault="004B40DA" w:rsidP="004B40DA">
      <w:pPr>
        <w:rPr>
          <w:rFonts w:asciiTheme="majorHAnsi" w:hAnsiTheme="majorHAnsi"/>
        </w:rPr>
      </w:pPr>
    </w:p>
    <w:p w14:paraId="1A7F298C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62"/>
        <w:gridCol w:w="2513"/>
        <w:gridCol w:w="2397"/>
        <w:gridCol w:w="2397"/>
      </w:tblGrid>
      <w:tr w:rsidR="004B40DA" w:rsidRPr="004B40DA" w14:paraId="5437127D" w14:textId="77777777" w:rsidTr="0058567B">
        <w:tc>
          <w:tcPr>
            <w:tcW w:w="2562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1B69A82B" w14:textId="7D107F28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2513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F6537F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97" w:type="dxa"/>
            <w:tcBorders>
              <w:top w:val="single" w:sz="18" w:space="0" w:color="auto"/>
              <w:bottom w:val="double" w:sz="4" w:space="0" w:color="auto"/>
            </w:tcBorders>
          </w:tcPr>
          <w:p w14:paraId="2920B701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97" w:type="dxa"/>
            <w:tcBorders>
              <w:top w:val="single" w:sz="18" w:space="0" w:color="auto"/>
              <w:bottom w:val="double" w:sz="4" w:space="0" w:color="auto"/>
            </w:tcBorders>
          </w:tcPr>
          <w:p w14:paraId="671964A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2C0861D5" w14:textId="77777777" w:rsidTr="0058567B">
        <w:tc>
          <w:tcPr>
            <w:tcW w:w="2562" w:type="dxa"/>
            <w:tcBorders>
              <w:top w:val="double" w:sz="4" w:space="0" w:color="auto"/>
              <w:right w:val="double" w:sz="4" w:space="0" w:color="auto"/>
            </w:tcBorders>
          </w:tcPr>
          <w:p w14:paraId="266A1E1B" w14:textId="77777777" w:rsidR="001450F4" w:rsidRPr="001450F4" w:rsidRDefault="001450F4" w:rsidP="001450F4">
            <w:pPr>
              <w:rPr>
                <w:rFonts w:asciiTheme="majorHAnsi" w:hAnsiTheme="majorHAnsi"/>
              </w:rPr>
            </w:pPr>
            <w:r w:rsidRPr="001450F4">
              <w:rPr>
                <w:rFonts w:asciiTheme="majorHAnsi" w:hAnsiTheme="majorHAnsi"/>
              </w:rPr>
              <w:t>Describe, interpret, explain and act on the</w:t>
            </w:r>
          </w:p>
          <w:p w14:paraId="5FCD2B9C" w14:textId="0116F9F0" w:rsidR="004B40DA" w:rsidRPr="004B40DA" w:rsidRDefault="001450F4" w:rsidP="001450F4">
            <w:pPr>
              <w:rPr>
                <w:rFonts w:asciiTheme="majorHAnsi" w:hAnsiTheme="majorHAnsi"/>
              </w:rPr>
            </w:pPr>
            <w:r w:rsidRPr="001450F4">
              <w:rPr>
                <w:rFonts w:asciiTheme="majorHAnsi" w:hAnsiTheme="majorHAnsi"/>
              </w:rPr>
              <w:t>results of the investigation</w:t>
            </w:r>
          </w:p>
        </w:tc>
        <w:tc>
          <w:tcPr>
            <w:tcW w:w="2513" w:type="dxa"/>
            <w:tcBorders>
              <w:top w:val="double" w:sz="4" w:space="0" w:color="auto"/>
              <w:left w:val="double" w:sz="4" w:space="0" w:color="auto"/>
            </w:tcBorders>
          </w:tcPr>
          <w:p w14:paraId="5D0EF69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  <w:tcBorders>
              <w:top w:val="double" w:sz="4" w:space="0" w:color="auto"/>
            </w:tcBorders>
          </w:tcPr>
          <w:p w14:paraId="22169616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  <w:tcBorders>
              <w:top w:val="double" w:sz="4" w:space="0" w:color="auto"/>
            </w:tcBorders>
          </w:tcPr>
          <w:p w14:paraId="5788894E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43F615E" w14:textId="77777777" w:rsidTr="0058567B">
        <w:tc>
          <w:tcPr>
            <w:tcW w:w="2562" w:type="dxa"/>
            <w:tcBorders>
              <w:right w:val="double" w:sz="4" w:space="0" w:color="auto"/>
            </w:tcBorders>
          </w:tcPr>
          <w:p w14:paraId="589E02D1" w14:textId="63982F77" w:rsidR="004B40DA" w:rsidRPr="004B40DA" w:rsidRDefault="001450F4" w:rsidP="001450F4">
            <w:pPr>
              <w:rPr>
                <w:rFonts w:asciiTheme="majorHAnsi" w:hAnsiTheme="majorHAnsi"/>
              </w:rPr>
            </w:pPr>
            <w:r w:rsidRPr="001450F4">
              <w:rPr>
                <w:rFonts w:asciiTheme="majorHAnsi" w:hAnsiTheme="majorHAnsi"/>
              </w:rPr>
              <w:t>Understand how the results may impact on or</w:t>
            </w:r>
            <w:r>
              <w:rPr>
                <w:rFonts w:asciiTheme="majorHAnsi" w:hAnsiTheme="majorHAnsi"/>
              </w:rPr>
              <w:t xml:space="preserve"> </w:t>
            </w:r>
            <w:r w:rsidRPr="001450F4">
              <w:rPr>
                <w:rFonts w:asciiTheme="majorHAnsi" w:hAnsiTheme="majorHAnsi"/>
              </w:rPr>
              <w:t>be used with the results of other investigations</w:t>
            </w:r>
          </w:p>
        </w:tc>
        <w:tc>
          <w:tcPr>
            <w:tcW w:w="2513" w:type="dxa"/>
            <w:tcBorders>
              <w:left w:val="double" w:sz="4" w:space="0" w:color="auto"/>
            </w:tcBorders>
          </w:tcPr>
          <w:p w14:paraId="40DEEEFB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</w:tcPr>
          <w:p w14:paraId="4382F1F8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</w:tcPr>
          <w:p w14:paraId="1189885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0C2377B8" w14:textId="77777777" w:rsidTr="0058567B">
        <w:tc>
          <w:tcPr>
            <w:tcW w:w="2562" w:type="dxa"/>
            <w:tcBorders>
              <w:right w:val="double" w:sz="4" w:space="0" w:color="auto"/>
            </w:tcBorders>
          </w:tcPr>
          <w:p w14:paraId="1CC01BEB" w14:textId="77777777" w:rsidR="001450F4" w:rsidRPr="001450F4" w:rsidRDefault="001450F4" w:rsidP="001450F4">
            <w:pPr>
              <w:rPr>
                <w:rFonts w:asciiTheme="majorHAnsi" w:hAnsiTheme="majorHAnsi"/>
              </w:rPr>
            </w:pPr>
            <w:r w:rsidRPr="001450F4">
              <w:rPr>
                <w:rFonts w:asciiTheme="majorHAnsi" w:hAnsiTheme="majorHAnsi"/>
              </w:rPr>
              <w:t>Teach and supervise a less experienced eye</w:t>
            </w:r>
          </w:p>
          <w:p w14:paraId="6E873A19" w14:textId="024DA8F9" w:rsidR="004B40DA" w:rsidRPr="004B40DA" w:rsidRDefault="001450F4" w:rsidP="001450F4">
            <w:pPr>
              <w:rPr>
                <w:rFonts w:asciiTheme="majorHAnsi" w:hAnsiTheme="majorHAnsi"/>
              </w:rPr>
            </w:pPr>
            <w:r w:rsidRPr="001450F4">
              <w:rPr>
                <w:rFonts w:asciiTheme="majorHAnsi" w:hAnsiTheme="majorHAnsi"/>
              </w:rPr>
              <w:t xml:space="preserve">care worker to become competent in </w:t>
            </w:r>
            <w:r w:rsidRPr="001450F4">
              <w:rPr>
                <w:rFonts w:asciiTheme="majorHAnsi" w:hAnsiTheme="majorHAnsi"/>
              </w:rPr>
              <w:lastRenderedPageBreak/>
              <w:t>performing</w:t>
            </w:r>
            <w:r>
              <w:rPr>
                <w:rFonts w:asciiTheme="majorHAnsi" w:hAnsiTheme="majorHAnsi"/>
              </w:rPr>
              <w:t xml:space="preserve"> </w:t>
            </w:r>
            <w:r w:rsidRPr="001450F4">
              <w:rPr>
                <w:rFonts w:asciiTheme="majorHAnsi" w:hAnsiTheme="majorHAnsi"/>
              </w:rPr>
              <w:t>the technique</w:t>
            </w:r>
          </w:p>
        </w:tc>
        <w:tc>
          <w:tcPr>
            <w:tcW w:w="2513" w:type="dxa"/>
            <w:tcBorders>
              <w:left w:val="double" w:sz="4" w:space="0" w:color="auto"/>
            </w:tcBorders>
          </w:tcPr>
          <w:p w14:paraId="54CCC0F3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</w:tcPr>
          <w:p w14:paraId="4E130B7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</w:tcPr>
          <w:p w14:paraId="4BAB77E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</w:tbl>
    <w:p w14:paraId="6A335106" w14:textId="77777777" w:rsidR="004B40DA" w:rsidRPr="004B40DA" w:rsidRDefault="004B40DA" w:rsidP="004B40DA">
      <w:pPr>
        <w:rPr>
          <w:rFonts w:asciiTheme="majorHAnsi" w:hAnsiTheme="majorHAnsi"/>
        </w:rPr>
      </w:pPr>
    </w:p>
    <w:p w14:paraId="048A27FE" w14:textId="77777777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Overall Performance: </w:t>
      </w:r>
    </w:p>
    <w:p w14:paraId="7DBF6FF9" w14:textId="761F2401" w:rsidR="00FE6453" w:rsidRDefault="00FE6453" w:rsidP="00FE6453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522C7E" w14:paraId="477115F2" w14:textId="77777777" w:rsidTr="00522C7E">
        <w:tc>
          <w:tcPr>
            <w:tcW w:w="2477" w:type="dxa"/>
          </w:tcPr>
          <w:p w14:paraId="1FC09908" w14:textId="6A903FF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3E612A0C" w14:textId="006C746D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3ABB7BFB" w14:textId="7A62E561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45902F3D" w14:textId="28D27FA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522C7E" w14:paraId="46F1B60D" w14:textId="77777777" w:rsidTr="00522C7E">
        <w:tc>
          <w:tcPr>
            <w:tcW w:w="2477" w:type="dxa"/>
          </w:tcPr>
          <w:p w14:paraId="5863B623" w14:textId="6F7A16B2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281A60E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44F32A9" w14:textId="3096E6A0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D573DF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6BE0448" w14:textId="77777777" w:rsidTr="00522C7E">
        <w:tc>
          <w:tcPr>
            <w:tcW w:w="2477" w:type="dxa"/>
          </w:tcPr>
          <w:p w14:paraId="41E1F1E8" w14:textId="7DC6C9D7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2F4E0857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140A1B50" w14:textId="1704D43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2C69138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B245784" w14:textId="77777777" w:rsidTr="00522C7E">
        <w:tc>
          <w:tcPr>
            <w:tcW w:w="2477" w:type="dxa"/>
          </w:tcPr>
          <w:p w14:paraId="72B7306B" w14:textId="22CD484C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3</w:t>
            </w:r>
          </w:p>
        </w:tc>
        <w:tc>
          <w:tcPr>
            <w:tcW w:w="2476" w:type="dxa"/>
          </w:tcPr>
          <w:p w14:paraId="00DCE330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78C97938" w14:textId="5FA2BA96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43C5F63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</w:tbl>
    <w:p w14:paraId="23B534E0" w14:textId="77777777" w:rsidR="00FE6453" w:rsidRDefault="00FE6453" w:rsidP="00FE6453">
      <w:pPr>
        <w:rPr>
          <w:rFonts w:asciiTheme="majorHAnsi" w:hAnsiTheme="majorHAnsi"/>
          <w:b/>
        </w:rPr>
      </w:pPr>
    </w:p>
    <w:p w14:paraId="3437A037" w14:textId="6E50F0F7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>Comments: Please write and discuss areas of good performance and areas in which skills could be improved:</w:t>
      </w: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FE6453" w:rsidRPr="00FE6453" w14:paraId="79FA7676" w14:textId="77777777" w:rsidTr="00EA628A">
        <w:tc>
          <w:tcPr>
            <w:tcW w:w="7281" w:type="dxa"/>
          </w:tcPr>
          <w:p w14:paraId="550A2217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7281" w:type="dxa"/>
          </w:tcPr>
          <w:p w14:paraId="00CAAA78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FE6453" w:rsidRPr="00FE6453" w14:paraId="08212220" w14:textId="77777777" w:rsidTr="00EA628A">
        <w:tc>
          <w:tcPr>
            <w:tcW w:w="7281" w:type="dxa"/>
          </w:tcPr>
          <w:p w14:paraId="189F87E7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  <w:p w14:paraId="47085E1B" w14:textId="77777777" w:rsidR="00FE6453" w:rsidRDefault="00FE6453" w:rsidP="00FE6453">
            <w:pPr>
              <w:rPr>
                <w:rFonts w:asciiTheme="majorHAnsi" w:hAnsiTheme="majorHAnsi"/>
              </w:rPr>
            </w:pPr>
          </w:p>
          <w:p w14:paraId="06AEF772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77C7BB5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B29FDC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1ED1433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F07DF0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014389C1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8F09C0E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B2D71AD" w14:textId="17086AA9" w:rsidR="008F408A" w:rsidRPr="00FE6453" w:rsidRDefault="008F408A" w:rsidP="00FE6453">
            <w:pPr>
              <w:rPr>
                <w:rFonts w:asciiTheme="majorHAnsi" w:hAnsiTheme="majorHAnsi"/>
              </w:rPr>
            </w:pPr>
          </w:p>
        </w:tc>
        <w:tc>
          <w:tcPr>
            <w:tcW w:w="7281" w:type="dxa"/>
          </w:tcPr>
          <w:p w14:paraId="596EBBA2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</w:tc>
      </w:tr>
    </w:tbl>
    <w:p w14:paraId="7A26EB28" w14:textId="77777777" w:rsidR="00FE6453" w:rsidRPr="00FE6453" w:rsidRDefault="00FE6453" w:rsidP="00FE6453">
      <w:pPr>
        <w:rPr>
          <w:rFonts w:asciiTheme="majorHAnsi" w:hAnsiTheme="majorHAnsi"/>
        </w:rPr>
      </w:pPr>
    </w:p>
    <w:p w14:paraId="1E24636E" w14:textId="77777777" w:rsidR="00FE6453" w:rsidRDefault="00FE6453" w:rsidP="00FE6453">
      <w:pPr>
        <w:rPr>
          <w:rFonts w:asciiTheme="majorHAnsi" w:hAnsiTheme="majorHAnsi"/>
        </w:rPr>
      </w:pPr>
    </w:p>
    <w:p w14:paraId="2E93E5C6" w14:textId="77777777" w:rsidR="00FE6453" w:rsidRDefault="00FE6453" w:rsidP="00FE6453">
      <w:pPr>
        <w:rPr>
          <w:rFonts w:asciiTheme="majorHAnsi" w:hAnsiTheme="majorHAnsi"/>
        </w:rPr>
      </w:pPr>
    </w:p>
    <w:p w14:paraId="35F30406" w14:textId="1C74287D" w:rsidR="0058567B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  <w:r w:rsidR="0058567B">
        <w:rPr>
          <w:rFonts w:asciiTheme="majorHAnsi" w:hAnsiTheme="majorHAnsi"/>
        </w:rPr>
        <w:t>.</w:t>
      </w:r>
    </w:p>
    <w:p w14:paraId="42184CF3" w14:textId="71D5E65A" w:rsidR="00FE6453" w:rsidRPr="00FE6453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4DB855DB" w14:textId="230F491A" w:rsidR="004B40DA" w:rsidRPr="004B40DA" w:rsidRDefault="008F408A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</w:t>
      </w:r>
      <w:r w:rsidR="0058567B">
        <w:rPr>
          <w:rFonts w:asciiTheme="majorHAnsi" w:hAnsiTheme="majorHAnsi"/>
        </w:rPr>
        <w:t>….</w:t>
      </w:r>
    </w:p>
    <w:sectPr w:rsidR="004B40DA" w:rsidRPr="004B40DA" w:rsidSect="00522C7E"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AB1D9" w14:textId="77777777" w:rsidR="000C7F08" w:rsidRDefault="000C7F08" w:rsidP="00FE6453">
      <w:r>
        <w:separator/>
      </w:r>
    </w:p>
  </w:endnote>
  <w:endnote w:type="continuationSeparator" w:id="0">
    <w:p w14:paraId="6C7B1DCE" w14:textId="77777777" w:rsidR="000C7F08" w:rsidRDefault="000C7F08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AF831" w14:textId="77777777" w:rsidR="000C7F08" w:rsidRDefault="000C7F08" w:rsidP="00FE6453">
      <w:r>
        <w:separator/>
      </w:r>
    </w:p>
  </w:footnote>
  <w:footnote w:type="continuationSeparator" w:id="0">
    <w:p w14:paraId="6415FACD" w14:textId="77777777" w:rsidR="000C7F08" w:rsidRDefault="000C7F08" w:rsidP="00FE6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176190"/>
    <w:multiLevelType w:val="hybridMultilevel"/>
    <w:tmpl w:val="4B02DE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CD4175"/>
    <w:multiLevelType w:val="hybridMultilevel"/>
    <w:tmpl w:val="AAC288D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388459625">
    <w:abstractNumId w:val="1"/>
  </w:num>
  <w:num w:numId="2" w16cid:durableId="663633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01246D"/>
    <w:rsid w:val="00066894"/>
    <w:rsid w:val="000C7F08"/>
    <w:rsid w:val="001450F4"/>
    <w:rsid w:val="001E3455"/>
    <w:rsid w:val="001F372F"/>
    <w:rsid w:val="00211CE9"/>
    <w:rsid w:val="002F53EC"/>
    <w:rsid w:val="0044090B"/>
    <w:rsid w:val="004B40DA"/>
    <w:rsid w:val="00522C7E"/>
    <w:rsid w:val="00556F4F"/>
    <w:rsid w:val="0058567B"/>
    <w:rsid w:val="005D4506"/>
    <w:rsid w:val="0075378D"/>
    <w:rsid w:val="0083511A"/>
    <w:rsid w:val="00891595"/>
    <w:rsid w:val="008C54FA"/>
    <w:rsid w:val="008E1F0C"/>
    <w:rsid w:val="008F3183"/>
    <w:rsid w:val="008F408A"/>
    <w:rsid w:val="009E5715"/>
    <w:rsid w:val="00AB08AE"/>
    <w:rsid w:val="00BF0E63"/>
    <w:rsid w:val="00CA07E1"/>
    <w:rsid w:val="00E06E79"/>
    <w:rsid w:val="00E369E7"/>
    <w:rsid w:val="00FB1D05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FB1D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5</cp:revision>
  <dcterms:created xsi:type="dcterms:W3CDTF">2019-01-20T20:54:00Z</dcterms:created>
  <dcterms:modified xsi:type="dcterms:W3CDTF">2023-11-01T23:18:00Z</dcterms:modified>
</cp:coreProperties>
</file>